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1F8B53A3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77777777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488D2CC1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683579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 xml:space="preserve">Marilia Josefa </w:t>
      </w:r>
      <w:proofErr w:type="spellStart"/>
      <w:r w:rsidR="00060E19" w:rsidRPr="00060E19">
        <w:rPr>
          <w:b/>
          <w:bCs/>
        </w:rPr>
        <w:t>Gumercinda</w:t>
      </w:r>
      <w:proofErr w:type="spellEnd"/>
      <w:r w:rsidR="00060E19">
        <w:t xml:space="preserve"> CPF 456.123.321-88</w:t>
      </w:r>
      <w:r w:rsidR="006B58E6">
        <w:t>;</w:t>
      </w:r>
    </w:p>
    <w:p w14:paraId="28439F2B" w14:textId="6CC3E0A3" w:rsidR="006B58E6" w:rsidRPr="00060E19" w:rsidRDefault="00E54F79" w:rsidP="0064255F">
      <w:pPr>
        <w:spacing w:after="120" w:line="240" w:lineRule="auto"/>
      </w:pPr>
      <w:r>
        <w:rPr>
          <w:b/>
          <w:bCs/>
        </w:rPr>
        <w:t>Intermediadora Imobiliária</w:t>
      </w:r>
      <w:r w:rsidR="006B58E6">
        <w:t>, doravante denominad</w:t>
      </w:r>
      <w:r w:rsidR="009E7E8E">
        <w:t>a</w:t>
      </w:r>
      <w:r w:rsidR="006B58E6">
        <w:t xml:space="preserve"> simplesmente de </w:t>
      </w:r>
      <w:r w:rsidR="00905D0A" w:rsidRPr="00905D0A">
        <w:rPr>
          <w:b/>
          <w:bCs/>
        </w:rPr>
        <w:t>Olímpia House</w:t>
      </w:r>
      <w:r w:rsidR="006B58E6"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 w:rsidR="006B58E6"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56C6C938" w:rsidR="00D33A0F" w:rsidRDefault="000C3D5D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</w:t>
      </w:r>
      <w:r w:rsidR="00D33A0F" w:rsidRPr="0067092B">
        <w:rPr>
          <w:i/>
          <w:iCs/>
          <w:highlight w:val="lightGray"/>
        </w:rPr>
        <w:t>ubricas</w:t>
      </w: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6562B97C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5126BA" w:rsidRPr="00EE0423">
          <w:rPr>
            <w:rStyle w:val="Hyperlink"/>
          </w:rPr>
          <w:t>https://www.olimpia.casa/termo-042022-pp/</w:t>
        </w:r>
      </w:hyperlink>
      <w:r w:rsidR="005126BA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41875BC8" w:rsidR="00976178" w:rsidRDefault="000C3D5D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64255F" w:rsidRPr="0039647B">
        <w:rPr>
          <w:rFonts w:cstheme="minorHAnsi"/>
          <w:i/>
          <w:iCs/>
          <w:highlight w:val="lightGray"/>
        </w:rPr>
        <w:t>ubricas</w:t>
      </w:r>
    </w:p>
    <w:p w14:paraId="3D696CBF" w14:textId="77777777" w:rsidR="000C3D5D" w:rsidRPr="0039647B" w:rsidRDefault="000C3D5D" w:rsidP="00976178">
      <w:pPr>
        <w:spacing w:after="80" w:line="240" w:lineRule="auto"/>
        <w:jc w:val="both"/>
        <w:rPr>
          <w:rFonts w:cstheme="minorHAnsi"/>
          <w:i/>
          <w:iCs/>
        </w:rPr>
      </w:pPr>
    </w:p>
    <w:p w14:paraId="72602D94" w14:textId="2F0C950A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1AEC0D48" w:rsidR="00AB7993" w:rsidRPr="00792F97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 </w:t>
      </w:r>
      <w:r w:rsidR="00F365A6" w:rsidRPr="00F365A6">
        <w:rPr>
          <w:rFonts w:cstheme="minorHAnsi"/>
          <w:b/>
          <w:bCs/>
          <w:sz w:val="21"/>
          <w:szCs w:val="21"/>
        </w:rPr>
        <w:t>Fiança</w:t>
      </w:r>
      <w:r w:rsidR="00F365A6">
        <w:rPr>
          <w:rFonts w:cstheme="minorHAnsi"/>
          <w:sz w:val="21"/>
          <w:szCs w:val="21"/>
        </w:rPr>
        <w:t xml:space="preserve">. </w:t>
      </w:r>
      <w:r w:rsidR="00F365A6" w:rsidRPr="00F365A6">
        <w:rPr>
          <w:rFonts w:cstheme="minorHAnsi"/>
          <w:sz w:val="21"/>
          <w:szCs w:val="21"/>
        </w:rPr>
        <w:t xml:space="preserve">O </w:t>
      </w:r>
      <w:r w:rsidR="00F365A6" w:rsidRPr="00F365A6">
        <w:rPr>
          <w:rFonts w:cstheme="minorHAnsi"/>
          <w:b/>
          <w:bCs/>
          <w:sz w:val="21"/>
          <w:szCs w:val="21"/>
        </w:rPr>
        <w:t xml:space="preserve">FIADOR </w:t>
      </w:r>
      <w:r w:rsidR="00F365A6" w:rsidRPr="00F365A6">
        <w:rPr>
          <w:rFonts w:cstheme="minorHAnsi"/>
          <w:sz w:val="21"/>
          <w:szCs w:val="21"/>
        </w:rPr>
        <w:t xml:space="preserve">responde junto ao </w:t>
      </w:r>
      <w:r w:rsidR="001C4B1B" w:rsidRPr="001C4B1B">
        <w:rPr>
          <w:rFonts w:cstheme="minorHAnsi"/>
          <w:b/>
          <w:bCs/>
          <w:sz w:val="21"/>
          <w:szCs w:val="21"/>
        </w:rPr>
        <w:t>Inquilino</w:t>
      </w:r>
      <w:r w:rsidR="00F365A6" w:rsidRPr="00F365A6">
        <w:rPr>
          <w:rFonts w:cstheme="minorHAnsi"/>
          <w:sz w:val="21"/>
          <w:szCs w:val="21"/>
        </w:rPr>
        <w:t xml:space="preserve">, pelo cumprimento de todas as cláusulas e obrigações decorrentes deste Contrato e como prova de sua capacidade financeira, apresenta o imóvel de sua propriedade descrito no Resumo da Locação, o qual declara estar livre  de qualquer situação que impeça ou dificulte a serventia do imóvel como garantia, não podendo ocorrer qualquer forma de transferência de propriedade sem aviso prévio de 30 (trinta) dias ao </w:t>
      </w:r>
      <w:r w:rsidR="001C4B1B" w:rsidRPr="001C4B1B">
        <w:rPr>
          <w:rFonts w:cstheme="minorHAnsi"/>
          <w:b/>
          <w:bCs/>
          <w:sz w:val="21"/>
          <w:szCs w:val="21"/>
        </w:rPr>
        <w:t>Proprietário</w:t>
      </w:r>
      <w:r w:rsidR="00F365A6" w:rsidRPr="00F365A6">
        <w:rPr>
          <w:rFonts w:cstheme="minorHAnsi"/>
          <w:sz w:val="21"/>
          <w:szCs w:val="21"/>
        </w:rPr>
        <w:t xml:space="preserve"> ou seu representante, ocasião em que deverá o </w:t>
      </w:r>
      <w:r w:rsidR="001C4B1B" w:rsidRPr="001C4B1B">
        <w:rPr>
          <w:rFonts w:cstheme="minorHAnsi"/>
          <w:b/>
          <w:bCs/>
          <w:sz w:val="21"/>
          <w:szCs w:val="21"/>
        </w:rPr>
        <w:t>Inquilino</w:t>
      </w:r>
      <w:r w:rsidR="00F365A6" w:rsidRPr="00F365A6">
        <w:rPr>
          <w:rFonts w:cstheme="minorHAnsi"/>
          <w:sz w:val="21"/>
          <w:szCs w:val="21"/>
        </w:rPr>
        <w:t xml:space="preserve"> ou </w:t>
      </w:r>
      <w:r w:rsidR="00F365A6" w:rsidRPr="00F365A6">
        <w:rPr>
          <w:rFonts w:cstheme="minorHAnsi"/>
          <w:b/>
          <w:bCs/>
          <w:sz w:val="21"/>
          <w:szCs w:val="21"/>
        </w:rPr>
        <w:t>FIADOR</w:t>
      </w:r>
      <w:r w:rsidR="00F365A6" w:rsidRPr="00F365A6">
        <w:rPr>
          <w:rFonts w:cstheme="minorHAnsi"/>
          <w:sz w:val="21"/>
          <w:szCs w:val="21"/>
        </w:rPr>
        <w:t xml:space="preserve"> apresentarem outro imóvel, sob pena de não o fazendo ser constituída infração, com aplicação da multa por quebra contratual estipulada no presente contrato, além de gerar o direito de rescisão ao </w:t>
      </w:r>
      <w:r w:rsidR="001C4B1B" w:rsidRPr="001C4B1B">
        <w:rPr>
          <w:rFonts w:cstheme="minorHAnsi"/>
          <w:b/>
          <w:bCs/>
          <w:sz w:val="21"/>
          <w:szCs w:val="21"/>
        </w:rPr>
        <w:t>Proprietário</w:t>
      </w:r>
      <w:r w:rsidR="00F365A6" w:rsidRPr="00F365A6">
        <w:rPr>
          <w:rFonts w:cstheme="minorHAnsi"/>
          <w:b/>
          <w:bCs/>
          <w:sz w:val="21"/>
          <w:szCs w:val="21"/>
        </w:rPr>
        <w:t>.</w:t>
      </w:r>
    </w:p>
    <w:p w14:paraId="47B665F6" w14:textId="78D38191" w:rsidR="00F365A6" w:rsidRDefault="00F365A6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365A6">
        <w:rPr>
          <w:rFonts w:cstheme="minorHAnsi"/>
        </w:rPr>
        <w:t xml:space="preserve">O </w:t>
      </w:r>
      <w:r w:rsidRPr="00F365A6">
        <w:rPr>
          <w:rFonts w:cstheme="minorHAnsi"/>
          <w:b/>
          <w:bCs/>
        </w:rPr>
        <w:t>FIADOR</w:t>
      </w:r>
      <w:r w:rsidRPr="00F365A6">
        <w:rPr>
          <w:rFonts w:cstheme="minorHAnsi"/>
        </w:rPr>
        <w:t xml:space="preserve"> renuncia o benefício de ordem e dispõe de imediato seus bens para execução de dívida em caso de inadimplência do </w:t>
      </w:r>
      <w:r w:rsidR="001C4B1B" w:rsidRPr="001C4B1B">
        <w:rPr>
          <w:rFonts w:cstheme="minorHAnsi"/>
          <w:b/>
          <w:bCs/>
        </w:rPr>
        <w:t>Inquilino</w:t>
      </w:r>
      <w:r w:rsidRPr="00F365A6">
        <w:rPr>
          <w:rFonts w:cstheme="minorHAnsi"/>
        </w:rPr>
        <w:t>. Afastando o disposto nos artigos 827 e seguintes do Código Civil.</w:t>
      </w:r>
    </w:p>
    <w:p w14:paraId="651E7D5A" w14:textId="77777777" w:rsidR="00792F97" w:rsidRPr="00792F97" w:rsidRDefault="00792F97" w:rsidP="00792F97">
      <w:pPr>
        <w:spacing w:after="80" w:line="240" w:lineRule="auto"/>
        <w:jc w:val="both"/>
        <w:rPr>
          <w:rFonts w:cstheme="minorHAnsi"/>
        </w:rPr>
      </w:pPr>
    </w:p>
    <w:p w14:paraId="09B0C902" w14:textId="02B74937" w:rsidR="00F365A6" w:rsidRDefault="00F365A6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365A6">
        <w:rPr>
          <w:rFonts w:cstheme="minorHAnsi"/>
        </w:rPr>
        <w:lastRenderedPageBreak/>
        <w:t xml:space="preserve">O </w:t>
      </w:r>
      <w:r w:rsidRPr="00F365A6">
        <w:rPr>
          <w:rFonts w:cstheme="minorHAnsi"/>
          <w:b/>
          <w:bCs/>
        </w:rPr>
        <w:t xml:space="preserve">FIADOR </w:t>
      </w:r>
      <w:r w:rsidRPr="00F365A6">
        <w:rPr>
          <w:rFonts w:cstheme="minorHAnsi"/>
        </w:rPr>
        <w:t>não estará isento da sua responsabilidade caso a locação torne-se por prazo indeterminado, conforme dispõe o artigo 39, da Lei 8.245/1991.</w:t>
      </w:r>
    </w:p>
    <w:p w14:paraId="4C80872A" w14:textId="0FF94EE8" w:rsidR="00F365A6" w:rsidRPr="0039647B" w:rsidRDefault="00F365A6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365A6">
        <w:rPr>
          <w:rFonts w:cstheme="minorHAnsi"/>
        </w:rPr>
        <w:t xml:space="preserve">Nomeiam um ao outro, </w:t>
      </w:r>
      <w:r w:rsidR="001C4B1B" w:rsidRPr="001C4B1B">
        <w:rPr>
          <w:rFonts w:cstheme="minorHAnsi"/>
          <w:b/>
          <w:bCs/>
        </w:rPr>
        <w:t>Inquilino</w:t>
      </w:r>
      <w:r w:rsidRPr="00F365A6">
        <w:rPr>
          <w:rFonts w:cstheme="minorHAnsi"/>
        </w:rPr>
        <w:t xml:space="preserve"> e </w:t>
      </w:r>
      <w:r w:rsidRPr="00F365A6">
        <w:rPr>
          <w:rFonts w:cstheme="minorHAnsi"/>
          <w:b/>
          <w:bCs/>
        </w:rPr>
        <w:t>FIADOR</w:t>
      </w:r>
      <w:r w:rsidRPr="00F365A6">
        <w:rPr>
          <w:rFonts w:cstheme="minorHAnsi"/>
        </w:rPr>
        <w:t>, para receberem notificações, intimações ou citações judiciais e extrajudiciais de qualquer situação envolvendo esta locação.</w:t>
      </w:r>
    </w:p>
    <w:p w14:paraId="0D10FBB6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294FDEE8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</w:t>
      </w:r>
      <w:r w:rsidR="00683579">
        <w:rPr>
          <w:rFonts w:cstheme="minorHAnsi"/>
          <w:sz w:val="21"/>
          <w:szCs w:val="21"/>
        </w:rPr>
        <w:t xml:space="preserve">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3FDE24AB" w14:textId="77777777" w:rsidR="004471D0" w:rsidRPr="00F42ADF" w:rsidRDefault="004471D0" w:rsidP="004471D0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>. No segundo mês</w:t>
      </w:r>
      <w:r>
        <w:rPr>
          <w:rFonts w:cstheme="minorHAnsi"/>
          <w:sz w:val="21"/>
          <w:szCs w:val="21"/>
        </w:rPr>
        <w:t>,</w:t>
      </w:r>
      <w:r w:rsidRPr="0039647B">
        <w:rPr>
          <w:rFonts w:cstheme="minorHAnsi"/>
          <w:sz w:val="21"/>
          <w:szCs w:val="21"/>
        </w:rPr>
        <w:t xml:space="preserve"> o aluguel será </w:t>
      </w:r>
      <w:r>
        <w:rPr>
          <w:rFonts w:cstheme="minorHAnsi"/>
          <w:sz w:val="21"/>
          <w:szCs w:val="21"/>
        </w:rPr>
        <w:t>pago ao proprietário</w:t>
      </w:r>
      <w:r w:rsidRPr="0039647B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proporcionalmente</w:t>
      </w:r>
      <w:r w:rsidRPr="0039647B">
        <w:rPr>
          <w:rFonts w:cstheme="minorHAnsi"/>
          <w:sz w:val="21"/>
          <w:szCs w:val="21"/>
        </w:rPr>
        <w:t xml:space="preserve"> aos dias faltantes entre a data base de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>início da locação e a data de vencimento do aluguel.</w:t>
      </w:r>
      <w:r>
        <w:rPr>
          <w:rFonts w:cstheme="minorHAnsi"/>
          <w:sz w:val="21"/>
          <w:szCs w:val="21"/>
        </w:rPr>
        <w:t xml:space="preserve"> </w:t>
      </w:r>
    </w:p>
    <w:p w14:paraId="48317ADA" w14:textId="77777777" w:rsidR="004471D0" w:rsidRPr="00A123E1" w:rsidRDefault="004471D0" w:rsidP="004471D0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sz w:val="21"/>
          <w:szCs w:val="21"/>
        </w:rPr>
        <w:t xml:space="preserve">Dos Proporcionais — </w:t>
      </w:r>
      <w:r>
        <w:rPr>
          <w:rFonts w:cstheme="minorHAnsi"/>
          <w:sz w:val="21"/>
          <w:szCs w:val="21"/>
        </w:rPr>
        <w:t xml:space="preserve">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>de Condomínio e IPTU, deve</w:t>
      </w:r>
      <w:r>
        <w:rPr>
          <w:rFonts w:cstheme="minorHAnsi"/>
          <w:sz w:val="21"/>
          <w:szCs w:val="21"/>
        </w:rPr>
        <w:t xml:space="preserve">rão </w:t>
      </w:r>
      <w:r w:rsidRPr="0039647B">
        <w:rPr>
          <w:rFonts w:cstheme="minorHAnsi"/>
          <w:sz w:val="21"/>
          <w:szCs w:val="21"/>
        </w:rPr>
        <w:t xml:space="preserve">ser quitados para </w:t>
      </w:r>
      <w:r>
        <w:rPr>
          <w:rFonts w:cstheme="minorHAnsi"/>
          <w:sz w:val="21"/>
          <w:szCs w:val="21"/>
        </w:rPr>
        <w:t>entrega das chaves.</w:t>
      </w:r>
      <w:r w:rsidRPr="0039647B">
        <w:rPr>
          <w:rFonts w:cstheme="minorHAnsi"/>
          <w:sz w:val="21"/>
          <w:szCs w:val="21"/>
        </w:rPr>
        <w:t xml:space="preserve">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13F77BC0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</w:t>
      </w:r>
      <w:r w:rsidR="00683579">
        <w:rPr>
          <w:rFonts w:cstheme="minorHAnsi"/>
        </w:rPr>
        <w:t xml:space="preserve">do </w:t>
      </w:r>
      <w:r w:rsidR="00683579">
        <w:rPr>
          <w:rFonts w:cstheme="minorHAnsi"/>
          <w:b/>
          <w:bCs/>
        </w:rPr>
        <w:t>Proprietário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8F60DD9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683579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>Proprietário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139BF60B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 xml:space="preserve">30 dias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683579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5AA9CBB7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2674D96C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 xml:space="preserve">Quaisquer problemas ou observações não apontadas na vistoria deverão ser indicados pelo Inquilino e pelo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  <w:b/>
          <w:bCs/>
        </w:rPr>
        <w:t xml:space="preserve"> no prazo máximo de 7 dias</w:t>
      </w:r>
      <w:r w:rsidRPr="0039647B">
        <w:rPr>
          <w:rFonts w:cstheme="minorHAnsi"/>
        </w:rPr>
        <w:t xml:space="preserve"> 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>. Decorrido o prazo de 7 dias sem manifestação das partes a vistoria é considerada aceita integralmente por ambas as partes.</w:t>
      </w:r>
    </w:p>
    <w:p w14:paraId="6CF53583" w14:textId="00D8D297" w:rsidR="00C12571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77EBE35C" w14:textId="773083F5" w:rsidR="00C67320" w:rsidRDefault="000C3D5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6B186E9C" w14:textId="1D73BCDD" w:rsidR="000C3D5D" w:rsidRDefault="000C3D5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7C212733" w14:textId="1EE9C338" w:rsidR="000C3D5D" w:rsidRDefault="000C3D5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08F30035" w14:textId="77777777" w:rsidR="000C3D5D" w:rsidRPr="00622B9A" w:rsidRDefault="000C3D5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3EF5E4C3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515DE90C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>teis pel</w:t>
      </w:r>
      <w:r w:rsidR="00683579">
        <w:rPr>
          <w:rFonts w:cstheme="minorHAnsi"/>
        </w:rPr>
        <w:t xml:space="preserve">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>, sendo que em caso de omissão</w:t>
      </w:r>
      <w:r w:rsidR="00683579">
        <w:rPr>
          <w:rFonts w:cstheme="minorHAnsi"/>
        </w:rPr>
        <w:t xml:space="preserve">, </w:t>
      </w:r>
      <w:r w:rsidR="00C4796F">
        <w:rPr>
          <w:rFonts w:cstheme="minorHAnsi"/>
        </w:rPr>
        <w:t>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que </w:t>
      </w:r>
      <w:r w:rsidR="00683579">
        <w:rPr>
          <w:rFonts w:cstheme="minorHAnsi"/>
        </w:rPr>
        <w:t xml:space="preserve">o </w:t>
      </w:r>
      <w:r w:rsidR="001C4B1B" w:rsidRPr="001C4B1B">
        <w:rPr>
          <w:rFonts w:cstheme="minorHAnsi"/>
          <w:b/>
        </w:rPr>
        <w:t>Inquilino</w:t>
      </w:r>
      <w:r w:rsidR="00683579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01DF97ED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 xml:space="preserve">Proprietário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>ao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  <w:b/>
          <w:bCs/>
        </w:rPr>
        <w:t>Inquilino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 xml:space="preserve">o </w:t>
      </w:r>
      <w:r w:rsidR="00683579" w:rsidRPr="00683579">
        <w:rPr>
          <w:rFonts w:cstheme="minorHAnsi"/>
          <w:b/>
          <w:bCs/>
        </w:rPr>
        <w:t>Inquilino</w:t>
      </w:r>
      <w:r w:rsidR="00683579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33D2550F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 xml:space="preserve">juros de 1% ao mês até sua efetiva quitação. Após 30 dias 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41E05407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="001D408B">
        <w:rPr>
          <w:rFonts w:cstheme="minorHAnsi"/>
        </w:rPr>
        <w:t xml:space="preserve">o </w:t>
      </w:r>
      <w:r w:rsidR="001D408B">
        <w:rPr>
          <w:rFonts w:cstheme="minorHAnsi"/>
          <w:b/>
          <w:bCs/>
        </w:rPr>
        <w:t xml:space="preserve">Proprietário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0F2E156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2B129724" w:rsidR="007024B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proofErr w:type="spellStart"/>
        <w:r w:rsidR="003A58A1" w:rsidRPr="0039647B">
          <w:rPr>
            <w:rStyle w:val="Hyperlink"/>
            <w:rFonts w:cstheme="minorHAnsi"/>
            <w:b/>
            <w:bCs/>
          </w:rPr>
          <w:t>olimpia.casa</w:t>
        </w:r>
        <w:proofErr w:type="spellEnd"/>
        <w:r w:rsidR="003A58A1" w:rsidRPr="0039647B">
          <w:rPr>
            <w:rStyle w:val="Hyperlink"/>
            <w:rFonts w:cstheme="minorHAnsi"/>
            <w:b/>
            <w:bCs/>
          </w:rPr>
          <w:t>/termo-032022</w:t>
        </w:r>
      </w:hyperlink>
      <w:r w:rsidRPr="0039647B">
        <w:rPr>
          <w:rFonts w:cstheme="minorHAnsi"/>
        </w:rPr>
        <w:t>.</w:t>
      </w:r>
    </w:p>
    <w:p w14:paraId="033CF7E7" w14:textId="77777777" w:rsidR="00792F97" w:rsidRPr="00792F97" w:rsidRDefault="00792F97" w:rsidP="00792F97">
      <w:pPr>
        <w:spacing w:after="80" w:line="240" w:lineRule="auto"/>
        <w:jc w:val="both"/>
        <w:rPr>
          <w:rFonts w:cstheme="minorHAnsi"/>
        </w:rPr>
      </w:pP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3F38B33D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 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>, ou alteração da data de término sem o correto cumprimento dos 30 dias 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 xml:space="preserve">1 </w:t>
      </w:r>
      <w:r w:rsidR="00792F97">
        <w:rPr>
          <w:rFonts w:cstheme="minorHAnsi"/>
        </w:rPr>
        <w:br/>
      </w:r>
      <w:r w:rsidR="00792F97">
        <w:rPr>
          <w:rFonts w:cstheme="minorHAnsi"/>
        </w:rPr>
        <w:lastRenderedPageBreak/>
        <w:br/>
      </w:r>
      <w:r w:rsidR="00C15A4B" w:rsidRPr="00CB48D6">
        <w:rPr>
          <w:rFonts w:cstheme="minorHAnsi"/>
        </w:rPr>
        <w:t>aluguel e despesas de condomínio e IPTU.</w:t>
      </w:r>
    </w:p>
    <w:p w14:paraId="2C082DB5" w14:textId="2F22E08C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683579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582F0172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 xml:space="preserve">s.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1D408B">
        <w:rPr>
          <w:rFonts w:cstheme="minorHAnsi"/>
        </w:rPr>
        <w:t xml:space="preserve"> o </w:t>
      </w:r>
      <w:r w:rsidR="001D408B">
        <w:rPr>
          <w:rFonts w:cstheme="minorHAnsi"/>
          <w:b/>
          <w:bCs/>
        </w:rPr>
        <w:t>Proprietário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3685704B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7F79C6D3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46F5A14C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</w:t>
      </w:r>
      <w:r w:rsidR="001D408B">
        <w:rPr>
          <w:rFonts w:cstheme="minorHAnsi"/>
        </w:rPr>
        <w:t xml:space="preserve">ao </w:t>
      </w:r>
      <w:r w:rsidR="001D408B" w:rsidRPr="001D408B">
        <w:rPr>
          <w:rFonts w:cstheme="minorHAnsi"/>
          <w:b/>
          <w:bCs/>
        </w:rPr>
        <w:t>Proprietário</w:t>
      </w:r>
      <w:r w:rsidR="001D408B">
        <w:rPr>
          <w:rFonts w:cstheme="minorHAnsi"/>
        </w:rPr>
        <w:t xml:space="preserve">, </w:t>
      </w:r>
      <w:r w:rsidRPr="0039647B">
        <w:rPr>
          <w:rFonts w:cstheme="minorHAnsi"/>
        </w:rPr>
        <w:t>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5372CE57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683579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155644B0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77777777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7FFF" w14:textId="77777777" w:rsidR="00792F97" w:rsidRDefault="00792F97" w:rsidP="00792F97">
      <w:pPr>
        <w:spacing w:after="0" w:line="240" w:lineRule="auto"/>
      </w:pPr>
      <w:r>
        <w:separator/>
      </w:r>
    </w:p>
  </w:endnote>
  <w:endnote w:type="continuationSeparator" w:id="0">
    <w:p w14:paraId="53930720" w14:textId="77777777" w:rsidR="00792F97" w:rsidRDefault="00792F97" w:rsidP="0079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2C63" w14:textId="77777777" w:rsidR="00792F97" w:rsidRDefault="00792F97" w:rsidP="00792F97">
      <w:pPr>
        <w:spacing w:after="0" w:line="240" w:lineRule="auto"/>
      </w:pPr>
      <w:r>
        <w:separator/>
      </w:r>
    </w:p>
  </w:footnote>
  <w:footnote w:type="continuationSeparator" w:id="0">
    <w:p w14:paraId="578A5473" w14:textId="77777777" w:rsidR="00792F97" w:rsidRDefault="00792F97" w:rsidP="0079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09A2" w14:textId="31A82265" w:rsidR="00792F97" w:rsidRDefault="00792F97">
    <w:pPr>
      <w:pStyle w:val="Cabealho"/>
    </w:pPr>
    <w:r w:rsidRPr="00792F9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D8EFA3" wp14:editId="640A0FC4">
              <wp:simplePos x="0" y="0"/>
              <wp:positionH relativeFrom="column">
                <wp:posOffset>5441315</wp:posOffset>
              </wp:positionH>
              <wp:positionV relativeFrom="paragraph">
                <wp:posOffset>10079990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158F8C" id="Retângulo 11" o:spid="_x0000_s1026" style="position:absolute;margin-left:428.45pt;margin-top:793.7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" fillcolor="#002b51" stroked="f" strokeweight="1pt"/>
          </w:pict>
        </mc:Fallback>
      </mc:AlternateContent>
    </w:r>
    <w:r w:rsidRPr="00792F97">
      <w:rPr>
        <w:noProof/>
      </w:rPr>
      <w:drawing>
        <wp:anchor distT="0" distB="0" distL="114300" distR="114300" simplePos="0" relativeHeight="251667456" behindDoc="0" locked="0" layoutInCell="1" allowOverlap="1" wp14:anchorId="21342A7D" wp14:editId="350D8DEA">
          <wp:simplePos x="0" y="0"/>
          <wp:positionH relativeFrom="column">
            <wp:posOffset>1637030</wp:posOffset>
          </wp:positionH>
          <wp:positionV relativeFrom="paragraph">
            <wp:posOffset>9689465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2F97">
      <w:rPr>
        <w:noProof/>
      </w:rPr>
      <w:drawing>
        <wp:anchor distT="0" distB="0" distL="114300" distR="114300" simplePos="0" relativeHeight="251666432" behindDoc="0" locked="0" layoutInCell="1" allowOverlap="1" wp14:anchorId="4AE28E39" wp14:editId="14C718C2">
          <wp:simplePos x="0" y="0"/>
          <wp:positionH relativeFrom="column">
            <wp:posOffset>199390</wp:posOffset>
          </wp:positionH>
          <wp:positionV relativeFrom="paragraph">
            <wp:posOffset>9683115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2F97">
      <w:rPr>
        <w:noProof/>
      </w:rPr>
      <w:drawing>
        <wp:anchor distT="0" distB="0" distL="114300" distR="114300" simplePos="0" relativeHeight="251665408" behindDoc="0" locked="0" layoutInCell="1" allowOverlap="1" wp14:anchorId="744A0B4E" wp14:editId="2BF94489">
          <wp:simplePos x="0" y="0"/>
          <wp:positionH relativeFrom="column">
            <wp:posOffset>201930</wp:posOffset>
          </wp:positionH>
          <wp:positionV relativeFrom="paragraph">
            <wp:posOffset>9895205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2F9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A3A1AF" wp14:editId="048CE351">
              <wp:simplePos x="0" y="0"/>
              <wp:positionH relativeFrom="column">
                <wp:posOffset>1905</wp:posOffset>
              </wp:positionH>
              <wp:positionV relativeFrom="paragraph">
                <wp:posOffset>9815830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78977" w14:textId="77777777" w:rsidR="00792F97" w:rsidRPr="00096EF1" w:rsidRDefault="00792F97" w:rsidP="00792F97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3A1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772.9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" filled="f" stroked="f">
              <v:textbox>
                <w:txbxContent>
                  <w:p w14:paraId="51578977" w14:textId="77777777" w:rsidR="00792F97" w:rsidRPr="00096EF1" w:rsidRDefault="00792F97" w:rsidP="00792F97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792F9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7A6467" wp14:editId="5B7076DD">
              <wp:simplePos x="0" y="0"/>
              <wp:positionH relativeFrom="column">
                <wp:posOffset>-635</wp:posOffset>
              </wp:positionH>
              <wp:positionV relativeFrom="paragraph">
                <wp:posOffset>9601200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BDF81" w14:textId="77777777" w:rsidR="00792F97" w:rsidRPr="00096EF1" w:rsidRDefault="00792F97" w:rsidP="00792F97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olimpiahouse.com.br           (11)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A6467" id="Text Box 4" o:spid="_x0000_s1027" type="#_x0000_t202" style="position:absolute;margin-left:-.05pt;margin-top:756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" filled="f" stroked="f">
              <v:textbox>
                <w:txbxContent>
                  <w:p w14:paraId="130BDF81" w14:textId="77777777" w:rsidR="00792F97" w:rsidRPr="00096EF1" w:rsidRDefault="00792F97" w:rsidP="00792F97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792F97">
      <w:rPr>
        <w:noProof/>
      </w:rPr>
      <w:drawing>
        <wp:anchor distT="0" distB="0" distL="114300" distR="114300" simplePos="0" relativeHeight="251662336" behindDoc="0" locked="0" layoutInCell="1" allowOverlap="1" wp14:anchorId="63C0B951" wp14:editId="7186CCEC">
          <wp:simplePos x="0" y="0"/>
          <wp:positionH relativeFrom="column">
            <wp:posOffset>5514975</wp:posOffset>
          </wp:positionH>
          <wp:positionV relativeFrom="paragraph">
            <wp:posOffset>9612630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2F9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D8FFDC" wp14:editId="2909A189">
              <wp:simplePos x="0" y="0"/>
              <wp:positionH relativeFrom="column">
                <wp:posOffset>-421005</wp:posOffset>
              </wp:positionH>
              <wp:positionV relativeFrom="paragraph">
                <wp:posOffset>-494665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C6332" id="Triângulo Retângulo 6" o:spid="_x0000_s1026" style="position:absolute;margin-left:-33.15pt;margin-top:-38.95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792F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167D2" wp14:editId="62F340CB">
              <wp:simplePos x="0" y="0"/>
              <wp:positionH relativeFrom="column">
                <wp:posOffset>-365125</wp:posOffset>
              </wp:positionH>
              <wp:positionV relativeFrom="paragraph">
                <wp:posOffset>-572770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C926C" id="Retângulo 2" o:spid="_x0000_s1026" style="position:absolute;margin-left:-28.75pt;margin-top:-45.1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Cicvv9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792F9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4EFB2" wp14:editId="5880DEE1">
              <wp:simplePos x="0" y="0"/>
              <wp:positionH relativeFrom="column">
                <wp:posOffset>5318125</wp:posOffset>
              </wp:positionH>
              <wp:positionV relativeFrom="paragraph">
                <wp:posOffset>10077450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E5AB73" id="Retângulo 7" o:spid="_x0000_s1026" style="position:absolute;margin-left:418.75pt;margin-top:793.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1Jk4DuAAAAAOAQAADwAAAAAAAAAAAAAAAADbBAAAZHJzL2Rvd25yZXYueG1sUEsFBgAAAAAEAAQA&#10;8wAAAOgFAAAAAA=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A18F5"/>
    <w:rsid w:val="000C3D5D"/>
    <w:rsid w:val="000E73E1"/>
    <w:rsid w:val="00102117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4B1B"/>
    <w:rsid w:val="001C7151"/>
    <w:rsid w:val="001D408B"/>
    <w:rsid w:val="001E0307"/>
    <w:rsid w:val="002048FB"/>
    <w:rsid w:val="0021063A"/>
    <w:rsid w:val="00245B17"/>
    <w:rsid w:val="00246032"/>
    <w:rsid w:val="00266B3E"/>
    <w:rsid w:val="00273558"/>
    <w:rsid w:val="0029300B"/>
    <w:rsid w:val="002E7448"/>
    <w:rsid w:val="002E79EA"/>
    <w:rsid w:val="003027EE"/>
    <w:rsid w:val="00305C3B"/>
    <w:rsid w:val="00316FF2"/>
    <w:rsid w:val="00327081"/>
    <w:rsid w:val="00350E62"/>
    <w:rsid w:val="003611C0"/>
    <w:rsid w:val="00362F2B"/>
    <w:rsid w:val="0036704B"/>
    <w:rsid w:val="0039647B"/>
    <w:rsid w:val="003A2450"/>
    <w:rsid w:val="003A58A1"/>
    <w:rsid w:val="003C1792"/>
    <w:rsid w:val="003E27B4"/>
    <w:rsid w:val="00416593"/>
    <w:rsid w:val="00426689"/>
    <w:rsid w:val="00431741"/>
    <w:rsid w:val="004471D0"/>
    <w:rsid w:val="00484F0D"/>
    <w:rsid w:val="004A20CE"/>
    <w:rsid w:val="004E6BF1"/>
    <w:rsid w:val="004F5F8E"/>
    <w:rsid w:val="005126BA"/>
    <w:rsid w:val="00515B16"/>
    <w:rsid w:val="00517DF6"/>
    <w:rsid w:val="00525ECF"/>
    <w:rsid w:val="00530A83"/>
    <w:rsid w:val="005378F1"/>
    <w:rsid w:val="00580B95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22B9A"/>
    <w:rsid w:val="0064255F"/>
    <w:rsid w:val="00642EA4"/>
    <w:rsid w:val="00646982"/>
    <w:rsid w:val="00657D68"/>
    <w:rsid w:val="00665384"/>
    <w:rsid w:val="0067092B"/>
    <w:rsid w:val="00683579"/>
    <w:rsid w:val="00693ECF"/>
    <w:rsid w:val="006A5E9C"/>
    <w:rsid w:val="006B58E6"/>
    <w:rsid w:val="006D50CA"/>
    <w:rsid w:val="006D649E"/>
    <w:rsid w:val="007024BB"/>
    <w:rsid w:val="00754BCA"/>
    <w:rsid w:val="00782EA7"/>
    <w:rsid w:val="00792F9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35F25"/>
    <w:rsid w:val="00863042"/>
    <w:rsid w:val="00870BB6"/>
    <w:rsid w:val="008810CF"/>
    <w:rsid w:val="008860ED"/>
    <w:rsid w:val="008924C3"/>
    <w:rsid w:val="00896CF0"/>
    <w:rsid w:val="00903BFD"/>
    <w:rsid w:val="00905D0A"/>
    <w:rsid w:val="00976178"/>
    <w:rsid w:val="009B2DE1"/>
    <w:rsid w:val="009E0582"/>
    <w:rsid w:val="009E7E8E"/>
    <w:rsid w:val="00A00D1C"/>
    <w:rsid w:val="00A02F8C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40653"/>
    <w:rsid w:val="00B52E11"/>
    <w:rsid w:val="00B65A46"/>
    <w:rsid w:val="00B952AF"/>
    <w:rsid w:val="00BA43E3"/>
    <w:rsid w:val="00BD7B57"/>
    <w:rsid w:val="00BF2DE3"/>
    <w:rsid w:val="00BF6F46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54F79"/>
    <w:rsid w:val="00E671F8"/>
    <w:rsid w:val="00E72B68"/>
    <w:rsid w:val="00E95805"/>
    <w:rsid w:val="00EA2505"/>
    <w:rsid w:val="00EE4FB7"/>
    <w:rsid w:val="00EF0079"/>
    <w:rsid w:val="00EF67EF"/>
    <w:rsid w:val="00F01584"/>
    <w:rsid w:val="00F01AAA"/>
    <w:rsid w:val="00F3574C"/>
    <w:rsid w:val="00F3653F"/>
    <w:rsid w:val="00F365A6"/>
    <w:rsid w:val="00F41ADB"/>
    <w:rsid w:val="00F45A4F"/>
    <w:rsid w:val="00F50BCF"/>
    <w:rsid w:val="00F713A2"/>
    <w:rsid w:val="00FA1190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92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F97"/>
  </w:style>
  <w:style w:type="paragraph" w:styleId="Rodap">
    <w:name w:val="footer"/>
    <w:basedOn w:val="Normal"/>
    <w:link w:val="RodapChar"/>
    <w:uiPriority w:val="99"/>
    <w:unhideWhenUsed/>
    <w:rsid w:val="00792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F97"/>
  </w:style>
  <w:style w:type="character" w:styleId="MenoPendente">
    <w:name w:val="Unresolved Mention"/>
    <w:basedOn w:val="Fontepargpadro"/>
    <w:uiPriority w:val="99"/>
    <w:semiHidden/>
    <w:unhideWhenUsed/>
    <w:rsid w:val="00512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mpia.casa/termo-042022-pp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2578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87</cp:revision>
  <cp:lastPrinted>2022-03-28T16:30:00Z</cp:lastPrinted>
  <dcterms:created xsi:type="dcterms:W3CDTF">2022-03-15T13:00:00Z</dcterms:created>
  <dcterms:modified xsi:type="dcterms:W3CDTF">2022-04-04T19:56:00Z</dcterms:modified>
</cp:coreProperties>
</file>